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wordWrap w:val="0"/>
        <w:spacing w:line="480" w:lineRule="auto"/>
        <w:rPr>
          <w:rFonts w:hint="eastAsia" w:ascii="Verdana" w:hAnsi="Verdana" w:cs="Verdana"/>
          <w:sz w:val="21"/>
          <w:szCs w:val="21"/>
          <w:lang w:val="en-US" w:eastAsia="zh-CN"/>
        </w:rPr>
      </w:pPr>
      <w:r>
        <w:rPr>
          <w:rFonts w:hint="eastAsia" w:ascii="Verdana" w:hAnsi="Verdana" w:cs="Verdana"/>
          <w:sz w:val="21"/>
          <w:szCs w:val="21"/>
          <w:lang w:val="en-US" w:eastAsia="zh-CN"/>
        </w:rPr>
        <w:t xml:space="preserve"> </w:t>
      </w:r>
      <w:r>
        <w:rPr>
          <w:rFonts w:hint="eastAsia" w:ascii="Verdana" w:hAnsi="Verdana" w:cs="Verdana"/>
          <w:sz w:val="44"/>
          <w:szCs w:val="44"/>
          <w:lang w:val="en-US" w:eastAsia="zh-CN"/>
        </w:rPr>
        <w:t xml:space="preserve">          火灾预警防范</w:t>
      </w:r>
    </w:p>
    <w:p>
      <w:pPr>
        <w:pStyle w:val="2"/>
        <w:keepNext w:val="0"/>
        <w:keepLines w:val="0"/>
        <w:widowControl/>
        <w:suppressLineNumbers w:val="0"/>
        <w:wordWrap w:val="0"/>
        <w:spacing w:line="480" w:lineRule="auto"/>
        <w:rPr>
          <w:rFonts w:hint="eastAsia" w:ascii="Verdana" w:hAnsi="Verdana" w:cs="Verdana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line="480" w:lineRule="auto"/>
      </w:pPr>
      <w:r>
        <w:rPr>
          <w:rFonts w:hint="eastAsia" w:ascii="Verdana" w:hAnsi="Verdana" w:cs="Verdana"/>
          <w:sz w:val="21"/>
          <w:szCs w:val="21"/>
          <w:lang w:val="en-US" w:eastAsia="zh-CN"/>
        </w:rPr>
        <w:t xml:space="preserve">   </w:t>
      </w:r>
      <w:r>
        <w:rPr>
          <w:rFonts w:ascii="Verdana" w:hAnsi="Verdana" w:cs="Verdana"/>
          <w:sz w:val="21"/>
          <w:szCs w:val="21"/>
        </w:rPr>
        <w:t>近几年来，我国每年发生火灾约4万起，死2000多人，伤3000—4000人，每年火灾造成的直接财产损失10多亿元，尤其是造成几十人、几百人死亡的特大恶性火灾时有发生，给国家和人民群众的生命财产造成了巨大的损失。严峻的现实证明，火灾是当今世界上多发性灾害中发生频率较高的一种事故灾害，对人的生命构成极大的威胁力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480" w:lineRule="auto"/>
      </w:pPr>
      <w:r>
        <w:rPr>
          <w:rFonts w:hint="default" w:ascii="Verdana" w:hAnsi="Verdana" w:cs="Verdana"/>
          <w:sz w:val="21"/>
          <w:szCs w:val="21"/>
        </w:rPr>
        <w:t>　　回想每次的火灾，其发生原因不外乎以下一些情况：在公共场所发生火灾绝大多数都是人为造成的，其中，大多数是由于用电不当，乱扔火种（如烟头等）引起的。如使用功率过大电器、线路安装不当，线路缺乏维护和检修，使用电热设备长期通电，或忘记关闭电源开关，随意吸烟，乱扔烟头或火柴杆等等，都极容易引起火灾。在家庭中，除了上述原因外，煤气、石油气等燃气引起的火灾也极为常见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480" w:lineRule="auto"/>
      </w:pPr>
      <w:r>
        <w:rPr>
          <w:rFonts w:hint="default" w:ascii="Verdana" w:hAnsi="Verdana" w:cs="Verdana"/>
          <w:sz w:val="21"/>
          <w:szCs w:val="21"/>
        </w:rPr>
        <w:t>　　在知道火灾发生的主要原因后，我们便须为之对立防范。在电方面，我们要注意：</w:t>
      </w:r>
    </w:p>
    <w:p>
      <w:pPr>
        <w:pStyle w:val="2"/>
        <w:keepNext w:val="0"/>
        <w:keepLines w:val="0"/>
        <w:widowControl/>
        <w:suppressLineNumbers w:val="0"/>
        <w:wordWrap w:val="0"/>
        <w:spacing w:line="480" w:lineRule="auto"/>
      </w:pPr>
      <w:r>
        <w:rPr>
          <w:rFonts w:hint="default" w:ascii="Verdana" w:hAnsi="Verdana" w:cs="Verdana"/>
          <w:sz w:val="21"/>
          <w:szCs w:val="21"/>
        </w:rPr>
        <w:t>　　一、在公共场所使用电热设备及照明灯具时，要远离可燃物，保持一定的安全距离，防止其产生的高温引火。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480" w:lineRule="auto"/>
      </w:pPr>
      <w:r>
        <w:rPr>
          <w:rFonts w:hint="default" w:ascii="Verdana" w:hAnsi="Verdana" w:cs="Verdana"/>
          <w:sz w:val="21"/>
          <w:szCs w:val="21"/>
        </w:rPr>
        <w:t>　　二、人们使用电熨斗熨烫服装，或使用电吹风修整发型时，用完后，应及时将电源切断，并放置在不燃的基座上，灯余热散尽后，再收存起来。不要用完后，立即装入纸箱内，那样其余热会引着其它可燃物品，而发生火灾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480" w:lineRule="auto"/>
      </w:pPr>
      <w:r>
        <w:rPr>
          <w:rFonts w:hint="default" w:ascii="Verdana" w:hAnsi="Verdana" w:cs="Verdana"/>
          <w:sz w:val="21"/>
          <w:szCs w:val="21"/>
        </w:rPr>
        <w:t>　　三、住在宾馆和饭店内的客人，尽可能不要使用电热杯和电褥子等电热用具。如确因身体所需，可先请示服务人员，经同意后，方能使用，并注意看管。电褥子的连续使用时间一般不超过4个小时。应注意，切莫偷偷的使用，更不要将电热杯等放在床下烧水或做饭。那样一旦遇有急事，外出办事等忘记切断电源，长时间通电，杯干后会造成线路起火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480" w:lineRule="auto"/>
      </w:pPr>
      <w:r>
        <w:rPr>
          <w:rFonts w:hint="default" w:ascii="Verdana" w:hAnsi="Verdana" w:cs="Verdana"/>
          <w:sz w:val="21"/>
          <w:szCs w:val="21"/>
        </w:rPr>
        <w:t xml:space="preserve">　　四、住在宾馆、饭店的客人，一定要吸取哈尔滨天鹅饭店的火灾教训，不要躺在床上吸烟，特别是酒后卧床吸烟。以防入睡后烟头掉在被褥上引起火灾。年纪大的老人和病人卧床吸烟时，应有人照看。   </w:t>
      </w:r>
    </w:p>
    <w:p>
      <w:pPr>
        <w:pStyle w:val="2"/>
        <w:keepNext w:val="0"/>
        <w:keepLines w:val="0"/>
        <w:widowControl/>
        <w:suppressLineNumbers w:val="0"/>
        <w:wordWrap w:val="0"/>
        <w:spacing w:line="480" w:lineRule="auto"/>
      </w:pPr>
      <w:r>
        <w:rPr>
          <w:rFonts w:hint="default" w:ascii="Verdana" w:hAnsi="Verdana" w:cs="Verdana"/>
          <w:sz w:val="21"/>
          <w:szCs w:val="21"/>
        </w:rPr>
        <w:t xml:space="preserve">　　五、公共场所停电后，使用蜡烛等照明时，要离可燃物远一些，并将其固定在非燃烧体的材料上。同时现场不能离人，当人员要做其它的工作暂离现场时，要将蜡烛熄灭。防止蜡烛燃烧到最后或倒后引着其它可燃物起火，造成火灾事故。 </w:t>
      </w:r>
    </w:p>
    <w:p>
      <w:pPr>
        <w:pStyle w:val="2"/>
        <w:keepNext w:val="0"/>
        <w:keepLines w:val="0"/>
        <w:widowControl/>
        <w:suppressLineNumbers w:val="0"/>
        <w:wordWrap w:val="0"/>
        <w:spacing w:line="480" w:lineRule="auto"/>
      </w:pPr>
      <w:r>
        <w:rPr>
          <w:rFonts w:hint="default" w:ascii="Verdana" w:hAnsi="Verdana" w:cs="Verdana"/>
          <w:sz w:val="21"/>
          <w:szCs w:val="21"/>
        </w:rPr>
        <w:t>　　六、电线安装要合理，定时检查线路，更换 电线等。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480" w:lineRule="auto"/>
      </w:pPr>
      <w:r>
        <w:rPr>
          <w:rFonts w:hint="default" w:ascii="Verdana" w:hAnsi="Verdana" w:cs="Verdana"/>
          <w:sz w:val="21"/>
          <w:szCs w:val="21"/>
        </w:rPr>
        <w:t>　　这些火灾预防技能是极其容易的，但恰恰由于此，人们对之极易疏忽，从而引起火灾，故此，逃生技能之研究就极其显之重要了！现在，特别是在沿海地区，人们基本上都住上了楼房，它使人在享受的同时亦增加了 人们火灾时逃生风险，特别是高楼层住户，发生火灾后，如无采取相应正确的逃生措施，生存机率几乎为零。火灾无情，人有智。下面就来浅谈几招逃生技巧吧：</w:t>
      </w:r>
    </w:p>
    <w:p>
      <w:pPr>
        <w:pStyle w:val="2"/>
        <w:keepNext w:val="0"/>
        <w:keepLines w:val="0"/>
        <w:widowControl/>
        <w:suppressLineNumbers w:val="0"/>
        <w:wordWrap w:val="0"/>
        <w:spacing w:line="480" w:lineRule="auto"/>
      </w:pPr>
      <w:r>
        <w:rPr>
          <w:rFonts w:hint="default" w:ascii="Verdana" w:hAnsi="Verdana" w:cs="Verdana"/>
          <w:sz w:val="21"/>
          <w:szCs w:val="21"/>
        </w:rPr>
        <w:t xml:space="preserve">　　一、利用楼梯道走廊逃生。在火灾初期，楼道、走廊没有被大火完全封住时，把被子、毛毯或褥子用水淋湿裹住身体，用湿毛巾捂住口鼻，低身冲出受困区。 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wordWrap w:val="0"/>
        <w:spacing w:line="480" w:lineRule="auto"/>
      </w:pPr>
      <w:r>
        <w:rPr>
          <w:rFonts w:hint="default" w:ascii="Verdana" w:hAnsi="Verdana" w:cs="Verdana"/>
          <w:sz w:val="21"/>
          <w:szCs w:val="21"/>
        </w:rPr>
        <w:t xml:space="preserve">　　二、利用窗户逃生。在火场受困时，大多数人可采用这个办法。利用窗户逃生的前提条件是火势不大，还没有蔓延到整个单元住宅，同时是受困在较熟悉的室内的情况下进行的，具体做法是：将绳索（无绳索可用床单或窗帘撕成布条代替）一端系于窗户横框(或室内其他固定构件)上，另一端系于小孩或老人的两腋和腹部，将其沿窗放至地面或下层的窗口，然后破窗入室从通道疏散，其他人可沿绳索滑下。 </w:t>
      </w:r>
    </w:p>
    <w:p>
      <w:pPr>
        <w:pStyle w:val="2"/>
        <w:keepNext w:val="0"/>
        <w:keepLines w:val="0"/>
        <w:widowControl/>
        <w:suppressLineNumbers w:val="0"/>
        <w:wordWrap w:val="0"/>
        <w:spacing w:line="480" w:lineRule="auto"/>
      </w:pPr>
      <w:r>
        <w:rPr>
          <w:rFonts w:hint="default" w:ascii="Verdana" w:hAnsi="Verdana" w:cs="Verdana"/>
          <w:sz w:val="21"/>
          <w:szCs w:val="21"/>
        </w:rPr>
        <w:t xml:space="preserve">　　三、利用阳台逃生。在火场中由于火势较大，楼道走廊已被浓烟充满无法通过时，可利用阳台逃生。紧闭与阳台相通的门窗，站在阳台上避难，等待消防人员到来。高层单元住宅建筑从第七层开始每层相邻单元的阳台相互连通，在此类楼层中受困，可拆破阳台间的分隔物，从阳台进入另一单元，再进入疏散通道逃生。 </w:t>
      </w:r>
    </w:p>
    <w:p>
      <w:pPr>
        <w:pStyle w:val="2"/>
        <w:keepNext w:val="0"/>
        <w:keepLines w:val="0"/>
        <w:widowControl/>
        <w:suppressLineNumbers w:val="0"/>
        <w:wordWrap w:val="0"/>
        <w:spacing w:line="480" w:lineRule="auto"/>
      </w:pPr>
      <w:r>
        <w:rPr>
          <w:rFonts w:hint="default" w:ascii="Verdana" w:hAnsi="Verdana" w:cs="Verdana"/>
          <w:sz w:val="21"/>
          <w:szCs w:val="21"/>
        </w:rPr>
        <w:t xml:space="preserve">　　四、利用空间逃生。在室内空间较大而火情不严重时可利用这个方法，其具体做法是：将室内(卫生间、厨房都可以，室内有水源最佳)的可燃物清除干净，同时清除与其相连可燃物，消除明火对门窗的威胁，然后紧闭与燃烧区相通的门窗，并用淋湿被子、毛毯封堵防止烟和有毒气体的进入，等待火势熄灭或消防人员的救援。 </w:t>
      </w:r>
    </w:p>
    <w:p>
      <w:pPr>
        <w:pStyle w:val="2"/>
        <w:keepNext w:val="0"/>
        <w:keepLines w:val="0"/>
        <w:widowControl/>
        <w:suppressLineNumbers w:val="0"/>
        <w:wordWrap w:val="0"/>
        <w:spacing w:line="480" w:lineRule="auto"/>
      </w:pPr>
      <w:r>
        <w:rPr>
          <w:rFonts w:hint="default" w:ascii="Verdana" w:hAnsi="Verdana" w:cs="Verdana"/>
          <w:sz w:val="21"/>
          <w:szCs w:val="21"/>
        </w:rPr>
        <w:t xml:space="preserve">　　五、利用管道逃生。房间外墙壁上有落水或供水管道时，有能力的人，可以利用管道逃生，这种方法一般不适用于妇女、老人和小孩。 </w:t>
      </w:r>
    </w:p>
    <w:p>
      <w:pPr>
        <w:pStyle w:val="2"/>
        <w:keepNext w:val="0"/>
        <w:keepLines w:val="0"/>
        <w:widowControl/>
        <w:suppressLineNumbers w:val="0"/>
        <w:wordWrap w:val="0"/>
        <w:spacing w:line="480" w:lineRule="auto"/>
      </w:pPr>
      <w:r>
        <w:rPr>
          <w:rFonts w:hint="default" w:ascii="Verdana" w:hAnsi="Verdana" w:cs="Verdana"/>
          <w:sz w:val="21"/>
          <w:szCs w:val="21"/>
        </w:rPr>
        <w:t xml:space="preserve">　　总而言之，在火场逃生中一定要保持沉着冷静，正确估计火势发展和蔓延势态，不得盲目采取行动，先要考虑安全及可行性后，方可采取行动。尽量减少所携带物品的体积和重量。逃生、报警、呼救要同时并进，防止只顾逃生而不顾报警与呼救，运用智慧，充分利用建筑内设施逃生，积极开展逃生的自救和互救，利用消防设备在火灾前期将火消灭或将火势减弱以便逃生等。 </w:t>
      </w:r>
    </w:p>
    <w:p>
      <w:pPr>
        <w:pStyle w:val="2"/>
        <w:keepNext w:val="0"/>
        <w:keepLines w:val="0"/>
        <w:widowControl/>
        <w:suppressLineNumbers w:val="0"/>
        <w:wordWrap w:val="0"/>
        <w:spacing w:line="480" w:lineRule="auto"/>
      </w:pPr>
      <w:r>
        <w:rPr>
          <w:rFonts w:hint="default" w:ascii="Verdana" w:hAnsi="Verdana" w:cs="Verdana"/>
          <w:sz w:val="21"/>
          <w:szCs w:val="21"/>
        </w:rPr>
        <w:t xml:space="preserve">　　至于电气产生的火灾，其发生快；蔓延快；容易多处起火；如烧毁了电器设备，还会产生有毒气体。在这类火灾现场时，我们就要先大致观察一下火势，当火势不大时，可用水浇湿棉被、毯子等披在身上，从火中冲出来。要注意的是，在尚未断电时，切忌用水或泡沫灭火器灭火。但是当火大烟浓时，就必须用湿毛巾捂住口鼻在地面爬行找出路，因为爬行不易遭烟薰。起火后千万不要去坐电梯，因为起火后易断电被卡在电梯内。如果楼梯被烧断，通道被封锁，那么可通过房屋上的老虎窗、阳台等逃生。如果上述逃生路都已被切断，那么应马上退居室内，关闭通往火区的门窗，有条件的话，应向门窗上浇水，以延缓火势蔓延。如室内烟雾很浓，可用湿毛巾捂住口鼻，同时用打手电筒、抛出小物件的方法发出求救信号，等待救援。如果睡觉时被烟呛醒，应迅速下床俯身冲出房间。不要等穿好了衣服才往外跑，此刻时间就是生命；如果整个房屋起火，要匍匐爬到门口，最好找一块湿毛巾捂住口鼻。如果烟火封门，千万别出去！应改走其他出口，并随手把己通过的门窗关闭，以延缓火势向其他房间蔓延；如果人被烟火围困在屋内，应用水浸湿毯子或被褥，将其披在身上，尤其要包好头部，用湿毛巾蒙住口鼻，做好防护措施后再向外冲，这样受伤的可能性要小得多。特别要提的是千万不要趴在床下、桌下或钻到壁橱里躲藏。更不要为抢救家中的贵重物品而冒险返回正在燃烧的房间. </w:t>
      </w:r>
    </w:p>
    <w:p>
      <w:pPr>
        <w:pStyle w:val="2"/>
        <w:keepNext w:val="0"/>
        <w:keepLines w:val="0"/>
        <w:widowControl/>
        <w:suppressLineNumbers w:val="0"/>
        <w:wordWrap w:val="0"/>
        <w:spacing w:line="480" w:lineRule="auto"/>
      </w:pPr>
      <w:r>
        <w:rPr>
          <w:rFonts w:hint="default" w:ascii="Verdana" w:hAnsi="Verdana" w:cs="Verdana"/>
          <w:sz w:val="21"/>
          <w:szCs w:val="21"/>
        </w:rPr>
        <w:t xml:space="preserve">　　当我们的身体着火时, 我们要:１、不要盲目乱跑，也不能用手扑打。应该扑倒在地来回打滚，或跳入身旁的水中；２、如果衣服容易撕开，也可以用力撕脱衣服；３、营救人员可往着火人身上泼水，帮助撕脱衣服等，但不可以将灭火器对着人体直接喷射，以防化学感染。 </w:t>
      </w:r>
    </w:p>
    <w:p>
      <w:pPr>
        <w:pStyle w:val="2"/>
        <w:keepNext w:val="0"/>
        <w:keepLines w:val="0"/>
        <w:widowControl/>
        <w:suppressLineNumbers w:val="0"/>
        <w:wordWrap w:val="0"/>
        <w:spacing w:line="480" w:lineRule="auto"/>
      </w:pPr>
      <w:r>
        <w:rPr>
          <w:rFonts w:hint="default" w:ascii="Verdana" w:hAnsi="Verdana" w:cs="Verdana"/>
          <w:sz w:val="21"/>
          <w:szCs w:val="21"/>
        </w:rPr>
        <w:t>　　总之,在火场中,我们要做到“三要”、“三救”、“三不”原则。所谓“三要”，即是1、“要”熟悉自己住所的环境。2、“要”遇事保持沉着冷静 3、“要”警惕烟毒的侵害 。“三救”就是：1、选择逃生通道自“救” 2、结绳下滑“自救” 3、向外界求“救”。“三不”则是：1、“不”乘普通电梯； 2、“不”轻易跳楼；3、“不”贪恋财物。 只有记住、做到这三个原则，九个分则，在火灾面前，充分运用我们的智慧，发出我们的潜能，我们的逃生机会才会大大增加，征服火灾，造福万民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45332"/>
    <w:rsid w:val="3E245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dr w:val="none" w:color="auto" w:sz="0" w:space="0"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  <w:rPr>
      <w:i/>
      <w:bdr w:val="none" w:color="auto" w:sz="0" w:space="0"/>
    </w:rPr>
  </w:style>
  <w:style w:type="character" w:styleId="7">
    <w:name w:val="Hyperlink"/>
    <w:basedOn w:val="3"/>
    <w:uiPriority w:val="0"/>
    <w:rPr>
      <w:color w:val="333333"/>
      <w:u w:val="none"/>
    </w:rPr>
  </w:style>
  <w:style w:type="character" w:styleId="8">
    <w:name w:val="HTML Cite"/>
    <w:basedOn w:val="3"/>
    <w:uiPriority w:val="0"/>
    <w:rPr>
      <w:i/>
      <w:bdr w:val="none" w:color="auto" w:sz="0" w:space="0"/>
    </w:rPr>
  </w:style>
  <w:style w:type="character" w:customStyle="1" w:styleId="10">
    <w:name w:val="searcharrow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2016-07-30T09:03:00Z</dcterms:created>
  <dc:creator>lqw</dc:creator>
  <cp:lastModifiedBy>lqw</cp:lastModifiedBy>
  <dcterms:modified xsi:type="dcterms:W3CDTF">2016-07-30T09:05:15Z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